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88DB7" w14:textId="7C02E9A5" w:rsidR="009616F4" w:rsidRDefault="001D3EAF" w:rsidP="00C16A24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bCs/>
        </w:rPr>
      </w:pPr>
      <w:bookmarkStart w:id="0" w:name="_Toc237141659"/>
      <w:bookmarkStart w:id="1" w:name="_Toc283927208"/>
      <w:bookmarkStart w:id="2" w:name="_Toc283988825"/>
      <w:r>
        <w:rPr>
          <w:rFonts w:ascii="Arial" w:hAnsi="Arial" w:cs="Arial"/>
          <w:b/>
          <w:bCs/>
        </w:rPr>
        <w:t>D0018</w:t>
      </w:r>
      <w:r w:rsidR="005A3884">
        <w:rPr>
          <w:rFonts w:ascii="Arial" w:hAnsi="Arial" w:cs="Arial"/>
          <w:b/>
          <w:bCs/>
        </w:rPr>
        <w:t xml:space="preserve"> - </w:t>
      </w:r>
      <w:r w:rsidR="009616F4" w:rsidRPr="009616F4">
        <w:rPr>
          <w:rFonts w:ascii="Arial" w:hAnsi="Arial" w:cs="Arial"/>
          <w:b/>
          <w:bCs/>
        </w:rPr>
        <w:t xml:space="preserve">Hőfokhatároló termosztátok beszerzése közszolgáltatáshoz </w:t>
      </w:r>
    </w:p>
    <w:p w14:paraId="34E667FB" w14:textId="1DC90ACC" w:rsidR="00C16A24" w:rsidRPr="00E85578" w:rsidRDefault="00C16A24" w:rsidP="00C16A24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Pr="00623A86">
        <w:rPr>
          <w:rFonts w:ascii="Arial" w:hAnsi="Arial" w:cs="Arial"/>
          <w:b/>
          <w:bCs/>
        </w:rPr>
        <w:t xml:space="preserve">űszaki </w:t>
      </w:r>
      <w:r w:rsidR="00E85578" w:rsidRPr="00E85578">
        <w:rPr>
          <w:rFonts w:ascii="Arial" w:hAnsi="Arial" w:cs="Arial"/>
          <w:b/>
          <w:bCs/>
        </w:rPr>
        <w:t>specifikáció</w:t>
      </w:r>
    </w:p>
    <w:p w14:paraId="4C9600D6" w14:textId="77777777" w:rsidR="00E85578" w:rsidRDefault="00E85578" w:rsidP="00C16A24">
      <w:pPr>
        <w:widowControl w:val="0"/>
        <w:adjustRightInd w:val="0"/>
        <w:spacing w:line="360" w:lineRule="atLeast"/>
        <w:jc w:val="center"/>
        <w:textAlignment w:val="baseline"/>
        <w:rPr>
          <w:b/>
          <w:bCs/>
        </w:rPr>
      </w:pPr>
    </w:p>
    <w:p w14:paraId="07EB2479" w14:textId="77777777" w:rsidR="00E85578" w:rsidRPr="00623A86" w:rsidRDefault="00E85578" w:rsidP="00C16A24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bCs/>
        </w:rPr>
      </w:pPr>
    </w:p>
    <w:p w14:paraId="34EC5CF5" w14:textId="77777777" w:rsidR="005A3884" w:rsidRPr="009E3FBD" w:rsidRDefault="009616F4" w:rsidP="009616F4">
      <w:pPr>
        <w:spacing w:beforeLines="20" w:before="48" w:afterLines="20" w:after="48"/>
        <w:jc w:val="both"/>
        <w:rPr>
          <w:rFonts w:ascii="Arial" w:hAnsi="Arial" w:cs="Arial"/>
          <w:sz w:val="22"/>
          <w:szCs w:val="22"/>
        </w:rPr>
      </w:pPr>
      <w:r w:rsidRPr="009E3FBD">
        <w:rPr>
          <w:rFonts w:ascii="Arial" w:hAnsi="Arial" w:cs="Arial"/>
          <w:sz w:val="22"/>
          <w:szCs w:val="22"/>
        </w:rPr>
        <w:t xml:space="preserve">A BKM Nonprofit Zrt. Távhőszolgáltatási </w:t>
      </w:r>
      <w:proofErr w:type="spellStart"/>
      <w:r w:rsidRPr="009E3FBD">
        <w:rPr>
          <w:rFonts w:ascii="Arial" w:hAnsi="Arial" w:cs="Arial"/>
          <w:sz w:val="22"/>
          <w:szCs w:val="22"/>
        </w:rPr>
        <w:t>Divizió</w:t>
      </w:r>
      <w:proofErr w:type="spellEnd"/>
      <w:r w:rsidRPr="009E3FBD">
        <w:rPr>
          <w:rFonts w:ascii="Arial" w:hAnsi="Arial" w:cs="Arial"/>
          <w:sz w:val="22"/>
          <w:szCs w:val="22"/>
        </w:rPr>
        <w:t xml:space="preserve"> szolgáltatási területén a HMV ellátás során az</w:t>
      </w:r>
      <w:r w:rsidR="005A3884" w:rsidRPr="009E3FBD">
        <w:rPr>
          <w:rFonts w:ascii="Arial" w:hAnsi="Arial" w:cs="Arial"/>
          <w:sz w:val="22"/>
          <w:szCs w:val="22"/>
        </w:rPr>
        <w:t xml:space="preserve"> </w:t>
      </w:r>
      <w:r w:rsidRPr="009E3FBD">
        <w:rPr>
          <w:rFonts w:ascii="Arial" w:hAnsi="Arial" w:cs="Arial"/>
          <w:sz w:val="22"/>
          <w:szCs w:val="22"/>
        </w:rPr>
        <w:t xml:space="preserve">U-7 VHSZ/2022 szabályzat szerint, a HMV forrázás megelőzése érdekében hőfokhatároló termosztátokat szükséges elhelyezni. </w:t>
      </w:r>
    </w:p>
    <w:p w14:paraId="04E16C41" w14:textId="77777777" w:rsidR="005A3884" w:rsidRPr="009E3FBD" w:rsidRDefault="005A3884" w:rsidP="009616F4">
      <w:pPr>
        <w:spacing w:beforeLines="20" w:before="48" w:afterLines="20" w:after="48"/>
        <w:jc w:val="both"/>
        <w:rPr>
          <w:rFonts w:ascii="Arial" w:hAnsi="Arial" w:cs="Arial"/>
          <w:sz w:val="22"/>
          <w:szCs w:val="22"/>
        </w:rPr>
      </w:pPr>
    </w:p>
    <w:p w14:paraId="1C6C6064" w14:textId="77777777" w:rsidR="005A3884" w:rsidRPr="009E3FBD" w:rsidRDefault="009616F4" w:rsidP="009616F4">
      <w:pPr>
        <w:spacing w:beforeLines="20" w:before="48" w:afterLines="20" w:after="48"/>
        <w:jc w:val="both"/>
        <w:rPr>
          <w:rFonts w:ascii="Arial" w:hAnsi="Arial" w:cs="Arial"/>
          <w:sz w:val="22"/>
          <w:szCs w:val="22"/>
        </w:rPr>
      </w:pPr>
      <w:r w:rsidRPr="009E3FBD">
        <w:rPr>
          <w:rFonts w:ascii="Arial" w:hAnsi="Arial" w:cs="Arial"/>
          <w:sz w:val="22"/>
          <w:szCs w:val="22"/>
        </w:rPr>
        <w:t xml:space="preserve">A termosztátokat beszerzési eljárás lefolytatását követően, 24 hónapos időtartamra keretszerződés megkötésével szeretnénk biztosítani. </w:t>
      </w:r>
    </w:p>
    <w:p w14:paraId="5AD93AEB" w14:textId="77777777" w:rsidR="005A3884" w:rsidRPr="009E3FBD" w:rsidRDefault="005A3884" w:rsidP="009616F4">
      <w:pPr>
        <w:spacing w:beforeLines="20" w:before="48" w:afterLines="20" w:after="48"/>
        <w:jc w:val="both"/>
        <w:rPr>
          <w:rFonts w:ascii="Arial" w:hAnsi="Arial" w:cs="Arial"/>
          <w:sz w:val="22"/>
          <w:szCs w:val="22"/>
        </w:rPr>
      </w:pPr>
    </w:p>
    <w:p w14:paraId="46F0F210" w14:textId="7B4E9FC6" w:rsidR="009616F4" w:rsidRPr="009E3FBD" w:rsidRDefault="009616F4" w:rsidP="009616F4">
      <w:pPr>
        <w:spacing w:beforeLines="20" w:before="48" w:afterLines="20" w:after="48"/>
        <w:jc w:val="both"/>
        <w:rPr>
          <w:rFonts w:ascii="Arial" w:hAnsi="Arial" w:cs="Arial"/>
          <w:sz w:val="22"/>
          <w:szCs w:val="22"/>
        </w:rPr>
      </w:pPr>
      <w:r w:rsidRPr="009E3FBD">
        <w:rPr>
          <w:rFonts w:ascii="Arial" w:hAnsi="Arial" w:cs="Arial"/>
          <w:sz w:val="22"/>
          <w:szCs w:val="22"/>
        </w:rPr>
        <w:t xml:space="preserve">Az ajánlati táblában meghatározott gyártmányú és típusú termosztátra </w:t>
      </w:r>
      <w:r w:rsidR="005A3884" w:rsidRPr="009E3FBD">
        <w:rPr>
          <w:rFonts w:ascii="Arial" w:hAnsi="Arial" w:cs="Arial"/>
          <w:sz w:val="22"/>
          <w:szCs w:val="22"/>
        </w:rPr>
        <w:t xml:space="preserve">kérünk </w:t>
      </w:r>
      <w:r w:rsidRPr="009E3FBD">
        <w:rPr>
          <w:rFonts w:ascii="Arial" w:hAnsi="Arial" w:cs="Arial"/>
          <w:sz w:val="22"/>
          <w:szCs w:val="22"/>
        </w:rPr>
        <w:t>ajánlatot</w:t>
      </w:r>
      <w:r w:rsidR="005A3884" w:rsidRPr="009E3FBD">
        <w:rPr>
          <w:rFonts w:ascii="Arial" w:hAnsi="Arial" w:cs="Arial"/>
          <w:sz w:val="22"/>
          <w:szCs w:val="22"/>
        </w:rPr>
        <w:t>:</w:t>
      </w:r>
    </w:p>
    <w:p w14:paraId="04324BBC" w14:textId="77777777" w:rsidR="005A3884" w:rsidRPr="009E3FBD" w:rsidRDefault="005A3884" w:rsidP="009616F4">
      <w:pPr>
        <w:spacing w:beforeLines="20" w:before="48" w:afterLines="20" w:after="48"/>
        <w:jc w:val="both"/>
        <w:rPr>
          <w:rFonts w:ascii="Arial" w:hAnsi="Arial" w:cs="Arial"/>
          <w:sz w:val="22"/>
          <w:szCs w:val="22"/>
        </w:rPr>
      </w:pPr>
    </w:p>
    <w:tbl>
      <w:tblPr>
        <w:tblW w:w="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4720"/>
      </w:tblGrid>
      <w:tr w:rsidR="005A3884" w:rsidRPr="009E3FBD" w14:paraId="680883A2" w14:textId="77777777" w:rsidTr="005A3884">
        <w:trPr>
          <w:trHeight w:val="1065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D3DB33E" w14:textId="77777777" w:rsidR="005A3884" w:rsidRPr="009E3FBD" w:rsidRDefault="005A38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E3F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BKM cikkszám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031216FC" w14:textId="77777777" w:rsidR="005A3884" w:rsidRPr="009E3FBD" w:rsidRDefault="005A38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E3F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</w:tr>
      <w:tr w:rsidR="005A3884" w:rsidRPr="009E3FBD" w14:paraId="3C49C48E" w14:textId="77777777" w:rsidTr="005A3884">
        <w:trPr>
          <w:trHeight w:val="84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9AEBFA3" w14:textId="77777777" w:rsidR="005A3884" w:rsidRPr="009E3FBD" w:rsidRDefault="005A38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3FBD">
              <w:rPr>
                <w:rFonts w:ascii="Arial" w:hAnsi="Arial" w:cs="Arial"/>
                <w:color w:val="000000"/>
                <w:sz w:val="22"/>
                <w:szCs w:val="22"/>
              </w:rPr>
              <w:t>900105369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FFA9C45" w14:textId="77777777" w:rsidR="005A3884" w:rsidRPr="009E3FBD" w:rsidRDefault="005A3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3FBD">
              <w:rPr>
                <w:rFonts w:ascii="Arial" w:hAnsi="Arial" w:cs="Arial"/>
                <w:color w:val="000000"/>
                <w:sz w:val="22"/>
                <w:szCs w:val="22"/>
              </w:rPr>
              <w:t>Siemens RAK-TR.1000B-H termosztát (védőhüvellyel)</w:t>
            </w:r>
          </w:p>
        </w:tc>
      </w:tr>
      <w:tr w:rsidR="005A3884" w:rsidRPr="009E3FBD" w14:paraId="7B89FA3B" w14:textId="77777777" w:rsidTr="005A3884">
        <w:trPr>
          <w:trHeight w:val="84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5064BFB" w14:textId="77777777" w:rsidR="005A3884" w:rsidRPr="009E3FBD" w:rsidRDefault="005A38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3FBD">
              <w:rPr>
                <w:rFonts w:ascii="Arial" w:hAnsi="Arial" w:cs="Arial"/>
                <w:color w:val="000000"/>
                <w:sz w:val="22"/>
                <w:szCs w:val="22"/>
              </w:rPr>
              <w:t>900105368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D9DD891" w14:textId="77777777" w:rsidR="005A3884" w:rsidRPr="009E3FBD" w:rsidRDefault="005A3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3FBD">
              <w:rPr>
                <w:rFonts w:ascii="Arial" w:hAnsi="Arial" w:cs="Arial"/>
                <w:color w:val="000000"/>
                <w:sz w:val="22"/>
                <w:szCs w:val="22"/>
              </w:rPr>
              <w:t>Siemens RAM-TR.2000M termosztát, csőre szerelhető</w:t>
            </w:r>
          </w:p>
        </w:tc>
      </w:tr>
      <w:tr w:rsidR="005A3884" w:rsidRPr="009E3FBD" w14:paraId="75BBE884" w14:textId="77777777" w:rsidTr="005A3884">
        <w:trPr>
          <w:trHeight w:val="84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751952D" w14:textId="77777777" w:rsidR="005A3884" w:rsidRPr="009E3FBD" w:rsidRDefault="005A38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3FBD">
              <w:rPr>
                <w:rFonts w:ascii="Arial" w:hAnsi="Arial" w:cs="Arial"/>
                <w:color w:val="000000"/>
                <w:sz w:val="22"/>
                <w:szCs w:val="22"/>
              </w:rPr>
              <w:t>900105370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0FD4E759" w14:textId="77777777" w:rsidR="005A3884" w:rsidRPr="009E3FBD" w:rsidRDefault="005A3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3FBD">
              <w:rPr>
                <w:rFonts w:ascii="Arial" w:hAnsi="Arial" w:cs="Arial"/>
                <w:color w:val="000000"/>
                <w:sz w:val="22"/>
                <w:szCs w:val="22"/>
              </w:rPr>
              <w:t>Védőhüvely ALT-SS 100 (rozsdamentes)</w:t>
            </w:r>
          </w:p>
        </w:tc>
      </w:tr>
    </w:tbl>
    <w:p w14:paraId="7D1CBC9E" w14:textId="77777777" w:rsidR="005A3884" w:rsidRDefault="005A3884" w:rsidP="009616F4">
      <w:pPr>
        <w:spacing w:beforeLines="20" w:before="48" w:afterLines="20" w:after="48"/>
        <w:jc w:val="both"/>
        <w:rPr>
          <w:rFonts w:ascii="Arial" w:hAnsi="Arial" w:cs="Arial"/>
        </w:rPr>
      </w:pPr>
    </w:p>
    <w:bookmarkEnd w:id="0"/>
    <w:bookmarkEnd w:id="1"/>
    <w:bookmarkEnd w:id="2"/>
    <w:p w14:paraId="40FF177D" w14:textId="32435EFA" w:rsidR="00C16A24" w:rsidRPr="009E3FBD" w:rsidRDefault="009E3FBD" w:rsidP="00C16A24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3FBD">
        <w:rPr>
          <w:rFonts w:ascii="Arial" w:hAnsi="Arial" w:cs="Arial"/>
          <w:b/>
          <w:sz w:val="22"/>
          <w:szCs w:val="22"/>
          <w:u w:val="single"/>
        </w:rPr>
        <w:t>Műszaki elvárások</w:t>
      </w:r>
      <w:r w:rsidR="00C16A24" w:rsidRPr="009E3FBD">
        <w:rPr>
          <w:rFonts w:ascii="Arial" w:hAnsi="Arial" w:cs="Arial"/>
          <w:b/>
          <w:sz w:val="22"/>
          <w:szCs w:val="22"/>
          <w:u w:val="single"/>
        </w:rPr>
        <w:t>:</w:t>
      </w:r>
    </w:p>
    <w:p w14:paraId="285DB236" w14:textId="48918CE7" w:rsidR="009E3FBD" w:rsidRPr="009E3FBD" w:rsidRDefault="009E3FBD" w:rsidP="009E3FB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E3FBD">
        <w:rPr>
          <w:rFonts w:ascii="Arial" w:hAnsi="Arial" w:cs="Arial"/>
          <w:sz w:val="22"/>
          <w:szCs w:val="22"/>
        </w:rPr>
        <w:t>Minden terméknek újnak (amely korábban nem került használatra), kifogástalan minőségűnek és gyári hibáktól mentesnek kell lennie.</w:t>
      </w:r>
    </w:p>
    <w:p w14:paraId="2D8A9769" w14:textId="77777777" w:rsidR="009E3FBD" w:rsidRPr="009E3FBD" w:rsidRDefault="009E3FBD" w:rsidP="009E3FB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E3FBD">
        <w:rPr>
          <w:rFonts w:ascii="Arial" w:hAnsi="Arial" w:cs="Arial"/>
          <w:sz w:val="22"/>
          <w:szCs w:val="22"/>
        </w:rPr>
        <w:t>A villamossági termékek forgalmazására vonatkozóan a 23/2016. (VII. 7.) NGM rendelet irányadó.</w:t>
      </w:r>
    </w:p>
    <w:p w14:paraId="38DF7029" w14:textId="77777777" w:rsidR="009E3FBD" w:rsidRPr="009E3FBD" w:rsidRDefault="009E3FBD" w:rsidP="009E3FBD">
      <w:pPr>
        <w:jc w:val="both"/>
        <w:rPr>
          <w:rFonts w:ascii="Arial" w:hAnsi="Arial" w:cs="Arial"/>
          <w:sz w:val="22"/>
          <w:szCs w:val="22"/>
        </w:rPr>
      </w:pPr>
      <w:r w:rsidRPr="009E3FBD">
        <w:rPr>
          <w:rFonts w:ascii="Arial" w:hAnsi="Arial" w:cs="Arial"/>
          <w:sz w:val="22"/>
          <w:szCs w:val="22"/>
        </w:rPr>
        <w:t>Minden terméknek rendelkeznie kell az EU területén történő forgalomba hozatalhoz szükséges, valamelyik EU rendelet vagy direktíva szerinti megfelelőség igazolások valamelyikével.</w:t>
      </w:r>
    </w:p>
    <w:p w14:paraId="6EDEA6A4" w14:textId="5C8E9C11" w:rsidR="009E3FBD" w:rsidRDefault="009E3FBD" w:rsidP="009E3FB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E3FBD">
        <w:rPr>
          <w:rFonts w:ascii="Arial" w:hAnsi="Arial" w:cs="Arial"/>
          <w:sz w:val="22"/>
          <w:szCs w:val="22"/>
        </w:rPr>
        <w:t>Ajánlatkérő a megkötendő szerződés teljesítése során bármikor ellenőrizheti az adott terméknél az EU megfelelőséget igazoló dokumentumok meglétét és érvényességét.</w:t>
      </w:r>
    </w:p>
    <w:p w14:paraId="66060F8A" w14:textId="77777777" w:rsidR="006F6276" w:rsidRPr="009E3FBD" w:rsidRDefault="006F6276" w:rsidP="009E3FB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4019B6" w14:textId="77777777" w:rsidR="009E3FBD" w:rsidRPr="006F6276" w:rsidRDefault="009E3FBD" w:rsidP="009E3FBD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3" w:name="OLE_LINK10"/>
      <w:r w:rsidRPr="006F6276">
        <w:rPr>
          <w:rFonts w:ascii="Arial" w:hAnsi="Arial" w:cs="Arial"/>
          <w:b/>
          <w:sz w:val="22"/>
          <w:szCs w:val="22"/>
          <w:u w:val="single"/>
        </w:rPr>
        <w:t>Garanci</w:t>
      </w:r>
      <w:bookmarkEnd w:id="3"/>
      <w:r w:rsidRPr="006F6276">
        <w:rPr>
          <w:rFonts w:ascii="Arial" w:hAnsi="Arial" w:cs="Arial"/>
          <w:b/>
          <w:sz w:val="22"/>
          <w:szCs w:val="22"/>
          <w:u w:val="single"/>
        </w:rPr>
        <w:t>ális elvárások</w:t>
      </w:r>
    </w:p>
    <w:p w14:paraId="4E3BDE71" w14:textId="77777777" w:rsidR="009E3FBD" w:rsidRPr="006F6276" w:rsidRDefault="009E3FBD" w:rsidP="009E3FBD">
      <w:pPr>
        <w:rPr>
          <w:rFonts w:ascii="Arial" w:hAnsi="Arial" w:cs="Arial"/>
          <w:sz w:val="22"/>
          <w:szCs w:val="22"/>
        </w:rPr>
      </w:pPr>
      <w:bookmarkStart w:id="4" w:name="OLE_LINK24"/>
      <w:r w:rsidRPr="006F6276">
        <w:rPr>
          <w:rFonts w:ascii="Arial" w:hAnsi="Arial" w:cs="Arial"/>
          <w:sz w:val="22"/>
          <w:szCs w:val="22"/>
        </w:rPr>
        <w:t>Ajánlatkérő a leszállított termékekre vonatkozóan 12 hónap teljes körű jótállást vár el.</w:t>
      </w:r>
      <w:bookmarkEnd w:id="4"/>
    </w:p>
    <w:p w14:paraId="4629B4E2" w14:textId="77777777" w:rsidR="00436600" w:rsidRPr="006F6276" w:rsidRDefault="00436600" w:rsidP="009E3FBD">
      <w:pPr>
        <w:rPr>
          <w:rFonts w:ascii="Arial" w:hAnsi="Arial" w:cs="Arial"/>
          <w:sz w:val="22"/>
          <w:szCs w:val="22"/>
        </w:rPr>
      </w:pPr>
    </w:p>
    <w:p w14:paraId="57C11BFB" w14:textId="77777777" w:rsidR="00436600" w:rsidRPr="006F6276" w:rsidRDefault="00436600" w:rsidP="00436600">
      <w:pPr>
        <w:tabs>
          <w:tab w:val="left" w:pos="3119"/>
        </w:tabs>
        <w:contextualSpacing/>
        <w:jc w:val="both"/>
        <w:rPr>
          <w:rFonts w:ascii="Arial" w:hAnsi="Arial" w:cs="Arial"/>
          <w:b/>
          <w:bCs/>
          <w:u w:val="single"/>
        </w:rPr>
      </w:pPr>
      <w:r w:rsidRPr="006F6276">
        <w:rPr>
          <w:rFonts w:ascii="Arial" w:hAnsi="Arial" w:cs="Arial"/>
          <w:b/>
          <w:bCs/>
          <w:u w:val="single"/>
        </w:rPr>
        <w:t>Az elvárt szállítási határidő az eszközökre:</w:t>
      </w:r>
    </w:p>
    <w:p w14:paraId="265B5622" w14:textId="225C9B96" w:rsidR="00436600" w:rsidRPr="006F6276" w:rsidRDefault="00436600" w:rsidP="00436600">
      <w:pPr>
        <w:tabs>
          <w:tab w:val="left" w:pos="3119"/>
        </w:tabs>
        <w:contextualSpacing/>
        <w:jc w:val="both"/>
        <w:rPr>
          <w:rFonts w:ascii="Arial" w:hAnsi="Arial" w:cs="Arial"/>
        </w:rPr>
      </w:pPr>
      <w:r w:rsidRPr="006F6276">
        <w:rPr>
          <w:rFonts w:ascii="Arial" w:hAnsi="Arial" w:cs="Arial"/>
        </w:rPr>
        <w:t>20 munkanap</w:t>
      </w:r>
    </w:p>
    <w:p w14:paraId="04554EEA" w14:textId="77777777" w:rsidR="00436600" w:rsidRPr="006F6276" w:rsidRDefault="00436600" w:rsidP="00436600">
      <w:pPr>
        <w:tabs>
          <w:tab w:val="left" w:pos="3119"/>
        </w:tabs>
        <w:contextualSpacing/>
        <w:jc w:val="both"/>
        <w:rPr>
          <w:rFonts w:ascii="Arial" w:hAnsi="Arial" w:cs="Arial"/>
          <w:b/>
          <w:bCs/>
          <w:u w:val="single"/>
        </w:rPr>
      </w:pPr>
    </w:p>
    <w:p w14:paraId="22549299" w14:textId="458D6871" w:rsidR="00436600" w:rsidRPr="006F6276" w:rsidRDefault="00436600" w:rsidP="00436600">
      <w:pPr>
        <w:tabs>
          <w:tab w:val="left" w:pos="3119"/>
        </w:tabs>
        <w:contextualSpacing/>
        <w:jc w:val="both"/>
        <w:rPr>
          <w:rFonts w:ascii="Arial" w:hAnsi="Arial" w:cs="Arial"/>
          <w:b/>
          <w:bCs/>
          <w:u w:val="single"/>
        </w:rPr>
      </w:pPr>
      <w:r w:rsidRPr="006F6276">
        <w:rPr>
          <w:rFonts w:ascii="Arial" w:hAnsi="Arial" w:cs="Arial"/>
          <w:b/>
          <w:bCs/>
          <w:u w:val="single"/>
        </w:rPr>
        <w:t xml:space="preserve">A beszállítás helye:  </w:t>
      </w:r>
    </w:p>
    <w:p w14:paraId="2188A9DC" w14:textId="77777777" w:rsidR="00436600" w:rsidRPr="006F6276" w:rsidRDefault="00436600" w:rsidP="00436600">
      <w:pPr>
        <w:tabs>
          <w:tab w:val="left" w:pos="3119"/>
        </w:tabs>
        <w:contextualSpacing/>
        <w:jc w:val="both"/>
        <w:rPr>
          <w:rFonts w:ascii="Arial" w:hAnsi="Arial" w:cs="Arial"/>
        </w:rPr>
      </w:pPr>
      <w:r w:rsidRPr="006F6276">
        <w:rPr>
          <w:rFonts w:ascii="Arial" w:hAnsi="Arial" w:cs="Arial"/>
        </w:rPr>
        <w:t xml:space="preserve">1116 Budapest Kalotaszeg utca 31. (K001 raktár) </w:t>
      </w:r>
    </w:p>
    <w:p w14:paraId="14973983" w14:textId="77777777" w:rsidR="00436600" w:rsidRPr="006F6276" w:rsidRDefault="00436600" w:rsidP="009E3FBD">
      <w:pPr>
        <w:rPr>
          <w:rFonts w:ascii="Arial" w:hAnsi="Arial" w:cs="Arial"/>
          <w:sz w:val="22"/>
          <w:szCs w:val="22"/>
        </w:rPr>
      </w:pPr>
    </w:p>
    <w:p w14:paraId="4322AB39" w14:textId="77777777" w:rsidR="00436600" w:rsidRPr="006F6276" w:rsidRDefault="00436600" w:rsidP="009E3FBD">
      <w:pPr>
        <w:rPr>
          <w:rFonts w:ascii="Arial" w:hAnsi="Arial" w:cs="Arial"/>
          <w:sz w:val="22"/>
          <w:szCs w:val="22"/>
        </w:rPr>
      </w:pPr>
    </w:p>
    <w:p w14:paraId="6A2DAD92" w14:textId="77777777" w:rsidR="005A3884" w:rsidRPr="006F6276" w:rsidRDefault="005A3884" w:rsidP="00436600">
      <w:pPr>
        <w:tabs>
          <w:tab w:val="left" w:pos="3119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1AB24EDE" w14:textId="2AC5A3C2" w:rsidR="009E3FBD" w:rsidRPr="009E3FBD" w:rsidRDefault="009E3FBD" w:rsidP="009E3FBD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3FBD">
        <w:rPr>
          <w:rFonts w:ascii="Arial" w:hAnsi="Arial" w:cs="Arial"/>
          <w:b/>
          <w:sz w:val="22"/>
          <w:szCs w:val="22"/>
          <w:u w:val="single"/>
        </w:rPr>
        <w:t>Szállításkor benyújtandó dokumentumok</w:t>
      </w:r>
    </w:p>
    <w:p w14:paraId="6B2BE9CC" w14:textId="29487A75" w:rsidR="005A3884" w:rsidRPr="009E3FBD" w:rsidRDefault="009E3FBD" w:rsidP="006F6276">
      <w:pPr>
        <w:pStyle w:val="Jegyzetszveg"/>
        <w:spacing w:line="276" w:lineRule="auto"/>
        <w:jc w:val="both"/>
        <w:rPr>
          <w:rFonts w:cs="Arial"/>
          <w:b/>
          <w:bCs/>
          <w:sz w:val="22"/>
          <w:szCs w:val="22"/>
          <w:u w:val="single"/>
        </w:rPr>
      </w:pPr>
      <w:r w:rsidRPr="009E3FBD">
        <w:rPr>
          <w:rFonts w:cs="Arial"/>
          <w:sz w:val="22"/>
          <w:szCs w:val="22"/>
        </w:rPr>
        <w:t>Szállításkor minden termékhez át kell adni a gyártóművi termék dokumentációt (a termékcsomagoláshoz mellékelt gyári termé</w:t>
      </w:r>
      <w:r w:rsidR="004E63AB">
        <w:rPr>
          <w:rFonts w:cs="Arial"/>
          <w:sz w:val="22"/>
          <w:szCs w:val="22"/>
        </w:rPr>
        <w:t>k</w:t>
      </w:r>
      <w:r w:rsidRPr="009E3FBD">
        <w:rPr>
          <w:rFonts w:cs="Arial"/>
          <w:sz w:val="22"/>
          <w:szCs w:val="22"/>
        </w:rPr>
        <w:t xml:space="preserve"> kísérő dokumentumok), valamint a szállítólevelet, melyen szerepel a termék pontos megnevezése, anyagminősége és mennyisége.</w:t>
      </w:r>
    </w:p>
    <w:p w14:paraId="4FD19FF0" w14:textId="326C9702" w:rsidR="00C16A24" w:rsidRDefault="00C16A24" w:rsidP="00C16A24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E3FBD">
        <w:rPr>
          <w:rFonts w:ascii="Arial" w:hAnsi="Arial" w:cs="Arial"/>
          <w:sz w:val="22"/>
          <w:szCs w:val="22"/>
        </w:rPr>
        <w:t>A BKM Nonprofit Zrt. egy partnerrel kíván szerződést kötni. Az ajánlattételi táblázatban feltüntetett mennyiségek alapján kiszámítandó ajánlattételi ár csak összehasonlításra szolgál, nem a beszerzés értékét jelenti. A beszerzési érték megegyezik a megkötni kívánt beszállítói szerződés keretösszegével.</w:t>
      </w:r>
    </w:p>
    <w:p w14:paraId="0AE9F428" w14:textId="4C48607F" w:rsidR="004E63AB" w:rsidRDefault="004E63AB" w:rsidP="00C16A24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61F7724" w14:textId="77777777" w:rsidR="004E63AB" w:rsidRPr="004E63AB" w:rsidRDefault="004E63AB" w:rsidP="004E63AB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4E63AB">
        <w:rPr>
          <w:rFonts w:ascii="Arial" w:hAnsi="Arial"/>
          <w:sz w:val="22"/>
          <w:szCs w:val="22"/>
        </w:rPr>
        <w:t>Ajánlatkérő a megkötendő keretszerződés terhére a jelen műszaki leírásban nem szereplő, de a beszerzés tárgykörébe tartozó eszközöket is be kíván szerezni, melyeket a pályázat kiírásakor előre nem látható műszaki feladatok ellátására kíván felhasználni. Ezekre a termékekre vonatkozóan Ajánlattevő egyedi szállítási ajánlatot készít. </w:t>
      </w:r>
    </w:p>
    <w:p w14:paraId="0FAACA4C" w14:textId="77777777" w:rsidR="004E63AB" w:rsidRPr="009E3FBD" w:rsidRDefault="004E63AB" w:rsidP="00C16A24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4E63AB" w:rsidRPr="009E3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F2F22"/>
    <w:multiLevelType w:val="multilevel"/>
    <w:tmpl w:val="F438D3A8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2" w:hanging="2520"/>
      </w:pPr>
      <w:rPr>
        <w:rFonts w:hint="default"/>
      </w:rPr>
    </w:lvl>
  </w:abstractNum>
  <w:abstractNum w:abstractNumId="1" w15:restartNumberingAfterBreak="0">
    <w:nsid w:val="290E34DF"/>
    <w:multiLevelType w:val="hybridMultilevel"/>
    <w:tmpl w:val="28A6F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11938"/>
    <w:multiLevelType w:val="hybridMultilevel"/>
    <w:tmpl w:val="47D40D18"/>
    <w:lvl w:ilvl="0" w:tplc="020CE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10487">
    <w:abstractNumId w:val="0"/>
  </w:num>
  <w:num w:numId="2" w16cid:durableId="1633903832">
    <w:abstractNumId w:val="1"/>
  </w:num>
  <w:num w:numId="3" w16cid:durableId="172702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24"/>
    <w:rsid w:val="00023140"/>
    <w:rsid w:val="001D3EAF"/>
    <w:rsid w:val="003B314F"/>
    <w:rsid w:val="00436600"/>
    <w:rsid w:val="004E63AB"/>
    <w:rsid w:val="005A3884"/>
    <w:rsid w:val="006F6276"/>
    <w:rsid w:val="00767063"/>
    <w:rsid w:val="009616F4"/>
    <w:rsid w:val="009E3FBD"/>
    <w:rsid w:val="00A4032C"/>
    <w:rsid w:val="00A80A2C"/>
    <w:rsid w:val="00B05188"/>
    <w:rsid w:val="00BA10A4"/>
    <w:rsid w:val="00BE3F74"/>
    <w:rsid w:val="00C16A24"/>
    <w:rsid w:val="00CB089C"/>
    <w:rsid w:val="00E85578"/>
    <w:rsid w:val="00E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0CF2"/>
  <w15:chartTrackingRefBased/>
  <w15:docId w15:val="{F1BCE5AA-4A0F-4A47-BC87-15AB0167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16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6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6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6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6A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6A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6A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6A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6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6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6A2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6A2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6A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6A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6A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6A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6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6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6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6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6A24"/>
    <w:rPr>
      <w:i/>
      <w:iCs/>
      <w:color w:val="404040" w:themeColor="text1" w:themeTint="BF"/>
    </w:rPr>
  </w:style>
  <w:style w:type="paragraph" w:styleId="Listaszerbekezds">
    <w:name w:val="List Paragraph"/>
    <w:aliases w:val="lista_2,Számozott lista 1,Eszeri felsorolás,Welt L,Bullet List,FooterText,numbered,Paragraphe de liste1,Bulletr List Paragraph,列出段落,列出段落1,Listeafsnit1,Parágrafo da Lista1,List Paragraph2,List Paragraph21,リスト段落1,List Paragraph,LISTA"/>
    <w:basedOn w:val="Norml"/>
    <w:link w:val="ListaszerbekezdsChar"/>
    <w:uiPriority w:val="34"/>
    <w:qFormat/>
    <w:rsid w:val="00C16A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6A2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6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6A2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6A24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a_2 Char,Számozott lista 1 Char,Eszeri felsorolás Char,Welt L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C16A24"/>
  </w:style>
  <w:style w:type="paragraph" w:styleId="Jegyzetszveg">
    <w:name w:val="annotation text"/>
    <w:aliases w:val=" Char1,Char1, Char3,Char3,Char Char Char Char2, Char11,Char8,Char11 Char,Char11"/>
    <w:basedOn w:val="Norml"/>
    <w:link w:val="JegyzetszvegChar"/>
    <w:uiPriority w:val="99"/>
    <w:unhideWhenUsed/>
    <w:qFormat/>
    <w:rsid w:val="009E3FBD"/>
    <w:pPr>
      <w:spacing w:after="20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JegyzetszvegChar">
    <w:name w:val="Jegyzetszöveg Char"/>
    <w:aliases w:val=" Char1 Char,Char1 Char, Char3 Char,Char3 Char,Char Char Char Char2 Char, Char11 Char,Char8 Char,Char11 Char Char,Char11 Char1"/>
    <w:basedOn w:val="Bekezdsalapbettpusa"/>
    <w:link w:val="Jegyzetszveg"/>
    <w:uiPriority w:val="99"/>
    <w:rsid w:val="009E3FBD"/>
    <w:rPr>
      <w:rFonts w:ascii="Arial" w:hAnsi="Arial"/>
      <w:sz w:val="20"/>
      <w:szCs w:val="20"/>
    </w:rPr>
  </w:style>
  <w:style w:type="character" w:customStyle="1" w:styleId="normaltextrun">
    <w:name w:val="normaltextrun"/>
    <w:basedOn w:val="Bekezdsalapbettpusa"/>
    <w:rsid w:val="004E63AB"/>
  </w:style>
  <w:style w:type="character" w:customStyle="1" w:styleId="eop">
    <w:name w:val="eop"/>
    <w:basedOn w:val="Bekezdsalapbettpusa"/>
    <w:rsid w:val="004E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Szuchy Péter Jenő</dc:creator>
  <cp:keywords/>
  <dc:description/>
  <cp:lastModifiedBy>Szuchy Péter Jenő</cp:lastModifiedBy>
  <cp:revision>3</cp:revision>
  <dcterms:created xsi:type="dcterms:W3CDTF">2024-10-29T12:23:00Z</dcterms:created>
  <dcterms:modified xsi:type="dcterms:W3CDTF">2024-10-29T12:25:00Z</dcterms:modified>
</cp:coreProperties>
</file>